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7C426" w14:textId="58C554DF" w:rsidR="00E15FC7" w:rsidRDefault="0096549F" w:rsidP="0096549F">
      <w:pPr>
        <w:spacing w:after="2" w:line="259" w:lineRule="auto"/>
        <w:ind w:left="0" w:right="0" w:firstLine="0"/>
        <w:jc w:val="right"/>
      </w:pPr>
      <w:r>
        <w:rPr>
          <w:noProof/>
        </w:rPr>
        <w:drawing>
          <wp:inline distT="0" distB="0" distL="0" distR="0" wp14:anchorId="2555C807" wp14:editId="66E7864A">
            <wp:extent cx="1789176" cy="1077596"/>
            <wp:effectExtent l="0" t="0" r="0" b="0"/>
            <wp:docPr id="17" name="Pictur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89176" cy="1077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C55B0" w14:textId="77777777" w:rsidR="00447C3C" w:rsidRDefault="00447C3C" w:rsidP="00A43739">
      <w:pPr>
        <w:pStyle w:val="Title"/>
      </w:pPr>
      <w:r>
        <w:t>P</w:t>
      </w:r>
      <w:r w:rsidR="005B76EF" w:rsidRPr="007B0982">
        <w:t>rescribing and medicines optimisation scheme (PMOS) 202</w:t>
      </w:r>
      <w:r w:rsidR="000431B7" w:rsidRPr="007B0982">
        <w:t>6</w:t>
      </w:r>
      <w:r w:rsidR="005B76EF" w:rsidRPr="007B0982">
        <w:t xml:space="preserve"> to 202</w:t>
      </w:r>
      <w:r w:rsidR="000431B7" w:rsidRPr="007B0982">
        <w:t>7</w:t>
      </w:r>
      <w:r>
        <w:t xml:space="preserve"> </w:t>
      </w:r>
    </w:p>
    <w:p w14:paraId="40586502" w14:textId="77777777" w:rsidR="00447C3C" w:rsidRDefault="00447C3C" w:rsidP="00A43739">
      <w:pPr>
        <w:pStyle w:val="Title"/>
      </w:pPr>
    </w:p>
    <w:p w14:paraId="200CEE2D" w14:textId="577F6B4A" w:rsidR="00E15FC7" w:rsidRPr="007B0982" w:rsidRDefault="00447C3C" w:rsidP="00A43739">
      <w:pPr>
        <w:pStyle w:val="Title"/>
      </w:pPr>
      <w:r>
        <w:t>Cost saving project – move to generic dapagliflozin</w:t>
      </w:r>
    </w:p>
    <w:p w14:paraId="212E1698" w14:textId="77777777" w:rsidR="004B1144" w:rsidRDefault="004B1144">
      <w:pPr>
        <w:spacing w:after="0" w:line="259" w:lineRule="auto"/>
        <w:ind w:left="0" w:right="0" w:firstLine="0"/>
      </w:pPr>
    </w:p>
    <w:p w14:paraId="1888C1F6" w14:textId="2C4270DF" w:rsidR="00E15FC7" w:rsidRDefault="00C90B1B">
      <w:pPr>
        <w:spacing w:after="0" w:line="259" w:lineRule="auto"/>
        <w:ind w:left="0" w:right="0" w:firstLine="0"/>
      </w:pPr>
      <w:r>
        <w:t xml:space="preserve">Please complete and return by 5pm on </w:t>
      </w:r>
      <w:r w:rsidRPr="00311D76">
        <w:rPr>
          <w:b/>
          <w:bCs/>
        </w:rPr>
        <w:t xml:space="preserve">Monday </w:t>
      </w:r>
      <w:r w:rsidR="00C72C79">
        <w:rPr>
          <w:b/>
          <w:bCs/>
        </w:rPr>
        <w:t>8</w:t>
      </w:r>
      <w:r w:rsidRPr="00311D76">
        <w:rPr>
          <w:b/>
          <w:bCs/>
        </w:rPr>
        <w:t xml:space="preserve"> June</w:t>
      </w:r>
      <w:r w:rsidR="001712CB">
        <w:rPr>
          <w:b/>
          <w:bCs/>
        </w:rPr>
        <w:t xml:space="preserve"> 2026</w:t>
      </w:r>
      <w:r>
        <w:t>.</w:t>
      </w:r>
    </w:p>
    <w:p w14:paraId="587A847F" w14:textId="77777777" w:rsidR="00447C3C" w:rsidRDefault="00447C3C">
      <w:pPr>
        <w:spacing w:after="0" w:line="259" w:lineRule="auto"/>
        <w:ind w:left="0" w:right="0" w:firstLine="0"/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3539"/>
        <w:gridCol w:w="4820"/>
      </w:tblGrid>
      <w:tr w:rsidR="007E3FBE" w14:paraId="0B5E8A2A" w14:textId="77777777" w:rsidTr="004B1144">
        <w:tc>
          <w:tcPr>
            <w:tcW w:w="3539" w:type="dxa"/>
          </w:tcPr>
          <w:p w14:paraId="69A21808" w14:textId="05B9C6C6" w:rsidR="007E3FBE" w:rsidRDefault="007E3FBE">
            <w:pPr>
              <w:spacing w:after="0" w:line="259" w:lineRule="auto"/>
              <w:ind w:left="0" w:right="0" w:firstLine="0"/>
            </w:pPr>
            <w:r>
              <w:t>Practice name</w:t>
            </w:r>
          </w:p>
        </w:tc>
        <w:tc>
          <w:tcPr>
            <w:tcW w:w="4820" w:type="dxa"/>
          </w:tcPr>
          <w:p w14:paraId="0A80D455" w14:textId="77777777" w:rsidR="007E3FBE" w:rsidRDefault="007E3FBE">
            <w:pPr>
              <w:spacing w:after="0" w:line="259" w:lineRule="auto"/>
              <w:ind w:left="0" w:right="0" w:firstLine="0"/>
            </w:pPr>
          </w:p>
        </w:tc>
      </w:tr>
      <w:tr w:rsidR="007E3FBE" w14:paraId="44ACC462" w14:textId="77777777" w:rsidTr="004B1144">
        <w:tc>
          <w:tcPr>
            <w:tcW w:w="3539" w:type="dxa"/>
          </w:tcPr>
          <w:p w14:paraId="44E71319" w14:textId="4CD18C6F" w:rsidR="007E3FBE" w:rsidRDefault="007E3FBE">
            <w:pPr>
              <w:spacing w:after="0" w:line="259" w:lineRule="auto"/>
              <w:ind w:left="0" w:right="0" w:firstLine="0"/>
            </w:pPr>
            <w:r>
              <w:t>Number of patients switched</w:t>
            </w:r>
          </w:p>
        </w:tc>
        <w:tc>
          <w:tcPr>
            <w:tcW w:w="4820" w:type="dxa"/>
          </w:tcPr>
          <w:p w14:paraId="6FD47581" w14:textId="77777777" w:rsidR="007E3FBE" w:rsidRDefault="007E3FBE">
            <w:pPr>
              <w:spacing w:after="0" w:line="259" w:lineRule="auto"/>
              <w:ind w:left="0" w:right="0" w:firstLine="0"/>
            </w:pPr>
          </w:p>
        </w:tc>
      </w:tr>
      <w:tr w:rsidR="007E3FBE" w14:paraId="54BA2BF8" w14:textId="77777777" w:rsidTr="004B1144">
        <w:tc>
          <w:tcPr>
            <w:tcW w:w="3539" w:type="dxa"/>
          </w:tcPr>
          <w:p w14:paraId="32F6BA72" w14:textId="36CC787B" w:rsidR="007E3FBE" w:rsidRDefault="004B1144">
            <w:pPr>
              <w:spacing w:after="0" w:line="259" w:lineRule="auto"/>
              <w:ind w:left="0" w:right="0" w:firstLine="0"/>
            </w:pPr>
            <w:r>
              <w:t>Date switches completed</w:t>
            </w:r>
          </w:p>
        </w:tc>
        <w:tc>
          <w:tcPr>
            <w:tcW w:w="4820" w:type="dxa"/>
          </w:tcPr>
          <w:p w14:paraId="3E5B6EE5" w14:textId="77777777" w:rsidR="007E3FBE" w:rsidRDefault="007E3FBE">
            <w:pPr>
              <w:spacing w:after="0" w:line="259" w:lineRule="auto"/>
              <w:ind w:left="0" w:right="0" w:firstLine="0"/>
            </w:pPr>
          </w:p>
        </w:tc>
      </w:tr>
    </w:tbl>
    <w:p w14:paraId="1BFD4506" w14:textId="77777777" w:rsidR="00447C3C" w:rsidRDefault="00447C3C">
      <w:pPr>
        <w:spacing w:after="0" w:line="259" w:lineRule="auto"/>
        <w:ind w:left="0" w:right="0" w:firstLine="0"/>
      </w:pPr>
    </w:p>
    <w:p w14:paraId="0A026D03" w14:textId="600781C3" w:rsidR="00447C3C" w:rsidRDefault="00447C3C" w:rsidP="00447C3C">
      <w:r>
        <w:t>Practices will receive a payment of £32.49 per patient switched to generic dapagliflozin with no manufacturer endorsement. Payments will be made at the end of the 2026/27 PMOS with all other scheme payments.</w:t>
      </w:r>
    </w:p>
    <w:p w14:paraId="72103876" w14:textId="77777777" w:rsidR="00447C3C" w:rsidRDefault="00447C3C" w:rsidP="00447C3C"/>
    <w:p w14:paraId="7352F5FC" w14:textId="536841C7" w:rsidR="00447C3C" w:rsidRDefault="00447C3C" w:rsidP="00447C3C">
      <w:r>
        <w:t>Verification of switching activity will be undertaken by analysis of ePACT data.</w:t>
      </w:r>
    </w:p>
    <w:p w14:paraId="18F001DA" w14:textId="2908D51C" w:rsidR="00667C42" w:rsidRDefault="00667C42" w:rsidP="007C20CF">
      <w:pPr>
        <w:ind w:right="66"/>
      </w:pPr>
    </w:p>
    <w:sectPr w:rsidR="00667C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8" w:right="1371" w:bottom="1532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B7A87" w14:textId="77777777" w:rsidR="0040512C" w:rsidRDefault="0040512C">
      <w:pPr>
        <w:spacing w:after="0" w:line="240" w:lineRule="auto"/>
      </w:pPr>
      <w:r>
        <w:separator/>
      </w:r>
    </w:p>
  </w:endnote>
  <w:endnote w:type="continuationSeparator" w:id="0">
    <w:p w14:paraId="20A1A0A3" w14:textId="77777777" w:rsidR="0040512C" w:rsidRDefault="00405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14B42" w14:textId="77777777" w:rsidR="00E15FC7" w:rsidRDefault="005B76EF">
    <w:pPr>
      <w:spacing w:after="0" w:line="259" w:lineRule="auto"/>
      <w:ind w:left="0" w:right="65" w:firstLine="0"/>
      <w:jc w:val="right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9F602" w14:textId="77777777" w:rsidR="00E15FC7" w:rsidRDefault="005B76EF">
    <w:pPr>
      <w:spacing w:after="0" w:line="259" w:lineRule="auto"/>
      <w:ind w:left="0" w:right="65" w:firstLine="0"/>
      <w:jc w:val="right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F7E78" w14:textId="77777777" w:rsidR="00E15FC7" w:rsidRDefault="00E15FC7">
    <w:pPr>
      <w:spacing w:after="160" w:line="259" w:lineRule="auto"/>
      <w:ind w:left="0" w:righ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150EE" w14:textId="77777777" w:rsidR="0040512C" w:rsidRDefault="0040512C">
      <w:pPr>
        <w:spacing w:after="0" w:line="240" w:lineRule="auto"/>
      </w:pPr>
      <w:r>
        <w:separator/>
      </w:r>
    </w:p>
  </w:footnote>
  <w:footnote w:type="continuationSeparator" w:id="0">
    <w:p w14:paraId="566C3EBD" w14:textId="77777777" w:rsidR="0040512C" w:rsidRDefault="00405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9FDE6" w14:textId="77777777" w:rsidR="00E430E5" w:rsidRDefault="00E430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71B0E" w14:textId="6C357D33" w:rsidR="00E430E5" w:rsidRDefault="00E430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02722" w14:textId="20A84126" w:rsidR="00E430E5" w:rsidRDefault="00E430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3C7"/>
    <w:multiLevelType w:val="hybridMultilevel"/>
    <w:tmpl w:val="83D865A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AE475C"/>
    <w:multiLevelType w:val="multilevel"/>
    <w:tmpl w:val="C6845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22F36"/>
    <w:multiLevelType w:val="hybridMultilevel"/>
    <w:tmpl w:val="BCC207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C6E2C"/>
    <w:multiLevelType w:val="hybridMultilevel"/>
    <w:tmpl w:val="B9403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A7E51"/>
    <w:multiLevelType w:val="hybridMultilevel"/>
    <w:tmpl w:val="A10E3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D6547"/>
    <w:multiLevelType w:val="hybridMultilevel"/>
    <w:tmpl w:val="4954A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71CF"/>
    <w:multiLevelType w:val="hybridMultilevel"/>
    <w:tmpl w:val="C360B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7167D"/>
    <w:multiLevelType w:val="hybridMultilevel"/>
    <w:tmpl w:val="012EBB7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D31641A"/>
    <w:multiLevelType w:val="hybridMultilevel"/>
    <w:tmpl w:val="F48059F0"/>
    <w:lvl w:ilvl="0" w:tplc="E52079DA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C5A7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BC942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B6B91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706D2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7201F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E8FB8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C214C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7656E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4350652"/>
    <w:multiLevelType w:val="hybridMultilevel"/>
    <w:tmpl w:val="47505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83A96"/>
    <w:multiLevelType w:val="hybridMultilevel"/>
    <w:tmpl w:val="CFD22C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F2EEA"/>
    <w:multiLevelType w:val="hybridMultilevel"/>
    <w:tmpl w:val="026AD94E"/>
    <w:lvl w:ilvl="0" w:tplc="0832BF68">
      <w:start w:val="1"/>
      <w:numFmt w:val="decimal"/>
      <w:lvlText w:val="%1."/>
      <w:lvlJc w:val="left"/>
      <w:pPr>
        <w:ind w:left="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958EED68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6644A0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3806868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3B082A0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FD84AC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4F69DF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81C00E1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786BC6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11333E0"/>
    <w:multiLevelType w:val="hybridMultilevel"/>
    <w:tmpl w:val="CD586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3252F"/>
    <w:multiLevelType w:val="multilevel"/>
    <w:tmpl w:val="04F80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A943BF"/>
    <w:multiLevelType w:val="hybridMultilevel"/>
    <w:tmpl w:val="A1388ACC"/>
    <w:lvl w:ilvl="0" w:tplc="08090001">
      <w:start w:val="1"/>
      <w:numFmt w:val="bullet"/>
      <w:lvlText w:val=""/>
      <w:lvlJc w:val="left"/>
      <w:pPr>
        <w:ind w:left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3A78C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36FDE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00BCF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72912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6C359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4CFA9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6A5DC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6CEBA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1EA6FFB"/>
    <w:multiLevelType w:val="hybridMultilevel"/>
    <w:tmpl w:val="6A32A296"/>
    <w:lvl w:ilvl="0" w:tplc="080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6" w15:restartNumberingAfterBreak="0">
    <w:nsid w:val="4879179E"/>
    <w:multiLevelType w:val="multilevel"/>
    <w:tmpl w:val="705CF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0559BE"/>
    <w:multiLevelType w:val="hybridMultilevel"/>
    <w:tmpl w:val="2B388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F4085D"/>
    <w:multiLevelType w:val="hybridMultilevel"/>
    <w:tmpl w:val="AB4C1D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E23F21"/>
    <w:multiLevelType w:val="hybridMultilevel"/>
    <w:tmpl w:val="1A744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684015">
    <w:abstractNumId w:val="8"/>
  </w:num>
  <w:num w:numId="2" w16cid:durableId="1709260709">
    <w:abstractNumId w:val="14"/>
  </w:num>
  <w:num w:numId="3" w16cid:durableId="898322951">
    <w:abstractNumId w:val="11"/>
  </w:num>
  <w:num w:numId="4" w16cid:durableId="1917549333">
    <w:abstractNumId w:val="10"/>
  </w:num>
  <w:num w:numId="5" w16cid:durableId="511531336">
    <w:abstractNumId w:val="19"/>
  </w:num>
  <w:num w:numId="6" w16cid:durableId="1289124892">
    <w:abstractNumId w:val="2"/>
  </w:num>
  <w:num w:numId="7" w16cid:durableId="1417360250">
    <w:abstractNumId w:val="13"/>
  </w:num>
  <w:num w:numId="8" w16cid:durableId="868689318">
    <w:abstractNumId w:val="3"/>
  </w:num>
  <w:num w:numId="9" w16cid:durableId="373434720">
    <w:abstractNumId w:val="18"/>
  </w:num>
  <w:num w:numId="10" w16cid:durableId="1974213463">
    <w:abstractNumId w:val="7"/>
  </w:num>
  <w:num w:numId="11" w16cid:durableId="796140731">
    <w:abstractNumId w:val="12"/>
  </w:num>
  <w:num w:numId="12" w16cid:durableId="603998666">
    <w:abstractNumId w:val="1"/>
  </w:num>
  <w:num w:numId="13" w16cid:durableId="511339943">
    <w:abstractNumId w:val="16"/>
  </w:num>
  <w:num w:numId="14" w16cid:durableId="489832993">
    <w:abstractNumId w:val="9"/>
  </w:num>
  <w:num w:numId="15" w16cid:durableId="1685092400">
    <w:abstractNumId w:val="5"/>
  </w:num>
  <w:num w:numId="16" w16cid:durableId="1107970861">
    <w:abstractNumId w:val="17"/>
  </w:num>
  <w:num w:numId="17" w16cid:durableId="1282230263">
    <w:abstractNumId w:val="6"/>
  </w:num>
  <w:num w:numId="18" w16cid:durableId="1509367906">
    <w:abstractNumId w:val="4"/>
  </w:num>
  <w:num w:numId="19" w16cid:durableId="1057053668">
    <w:abstractNumId w:val="0"/>
  </w:num>
  <w:num w:numId="20" w16cid:durableId="3168656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FC7"/>
    <w:rsid w:val="000112F4"/>
    <w:rsid w:val="00023BB3"/>
    <w:rsid w:val="0003147F"/>
    <w:rsid w:val="000318AF"/>
    <w:rsid w:val="0003525D"/>
    <w:rsid w:val="000431B7"/>
    <w:rsid w:val="0005776F"/>
    <w:rsid w:val="0006146D"/>
    <w:rsid w:val="00081FDF"/>
    <w:rsid w:val="00084094"/>
    <w:rsid w:val="00095115"/>
    <w:rsid w:val="000A5E7D"/>
    <w:rsid w:val="000B05B5"/>
    <w:rsid w:val="000B7BBF"/>
    <w:rsid w:val="000D255C"/>
    <w:rsid w:val="000E3911"/>
    <w:rsid w:val="000F5DB4"/>
    <w:rsid w:val="0012026E"/>
    <w:rsid w:val="00141A04"/>
    <w:rsid w:val="00160DDC"/>
    <w:rsid w:val="00161EF5"/>
    <w:rsid w:val="00162758"/>
    <w:rsid w:val="001712CB"/>
    <w:rsid w:val="00171721"/>
    <w:rsid w:val="00182AE3"/>
    <w:rsid w:val="00194C9A"/>
    <w:rsid w:val="00195799"/>
    <w:rsid w:val="001B5A6D"/>
    <w:rsid w:val="001E5A9B"/>
    <w:rsid w:val="001F7E6A"/>
    <w:rsid w:val="002254F0"/>
    <w:rsid w:val="00226235"/>
    <w:rsid w:val="002348E3"/>
    <w:rsid w:val="0024224A"/>
    <w:rsid w:val="00243526"/>
    <w:rsid w:val="002504F9"/>
    <w:rsid w:val="00283184"/>
    <w:rsid w:val="002876CA"/>
    <w:rsid w:val="00292B0B"/>
    <w:rsid w:val="002B0FF5"/>
    <w:rsid w:val="002C7092"/>
    <w:rsid w:val="002F227B"/>
    <w:rsid w:val="002F22B4"/>
    <w:rsid w:val="002F75ED"/>
    <w:rsid w:val="00311006"/>
    <w:rsid w:val="00340924"/>
    <w:rsid w:val="00362F8C"/>
    <w:rsid w:val="00374FF9"/>
    <w:rsid w:val="00382000"/>
    <w:rsid w:val="00385488"/>
    <w:rsid w:val="00394FD1"/>
    <w:rsid w:val="00395A52"/>
    <w:rsid w:val="003A3ACE"/>
    <w:rsid w:val="003C2EA0"/>
    <w:rsid w:val="003D0C5C"/>
    <w:rsid w:val="003D31E1"/>
    <w:rsid w:val="003E3A05"/>
    <w:rsid w:val="003F2DE0"/>
    <w:rsid w:val="0040512C"/>
    <w:rsid w:val="00410482"/>
    <w:rsid w:val="00431E2D"/>
    <w:rsid w:val="00436F51"/>
    <w:rsid w:val="00447B13"/>
    <w:rsid w:val="00447C3C"/>
    <w:rsid w:val="0046450E"/>
    <w:rsid w:val="004647FA"/>
    <w:rsid w:val="00474733"/>
    <w:rsid w:val="004774DD"/>
    <w:rsid w:val="004778C5"/>
    <w:rsid w:val="004821B2"/>
    <w:rsid w:val="00485E71"/>
    <w:rsid w:val="004941B8"/>
    <w:rsid w:val="004B0970"/>
    <w:rsid w:val="004B1144"/>
    <w:rsid w:val="004D2BD9"/>
    <w:rsid w:val="004E3284"/>
    <w:rsid w:val="00511E52"/>
    <w:rsid w:val="00513313"/>
    <w:rsid w:val="005221F2"/>
    <w:rsid w:val="00533C5F"/>
    <w:rsid w:val="0053467A"/>
    <w:rsid w:val="00535F57"/>
    <w:rsid w:val="0055094B"/>
    <w:rsid w:val="005705A9"/>
    <w:rsid w:val="005834E3"/>
    <w:rsid w:val="005866EF"/>
    <w:rsid w:val="00591965"/>
    <w:rsid w:val="00592D6C"/>
    <w:rsid w:val="00594253"/>
    <w:rsid w:val="0059577E"/>
    <w:rsid w:val="00597D06"/>
    <w:rsid w:val="005A537C"/>
    <w:rsid w:val="005B65DE"/>
    <w:rsid w:val="005B6A95"/>
    <w:rsid w:val="005B76EF"/>
    <w:rsid w:val="005D0B36"/>
    <w:rsid w:val="005E7A31"/>
    <w:rsid w:val="005F24B8"/>
    <w:rsid w:val="00601A1C"/>
    <w:rsid w:val="00604DD7"/>
    <w:rsid w:val="00633833"/>
    <w:rsid w:val="0063697F"/>
    <w:rsid w:val="006420E7"/>
    <w:rsid w:val="006577F0"/>
    <w:rsid w:val="00663913"/>
    <w:rsid w:val="00667C42"/>
    <w:rsid w:val="00671048"/>
    <w:rsid w:val="00685DC8"/>
    <w:rsid w:val="00687DCE"/>
    <w:rsid w:val="00693106"/>
    <w:rsid w:val="00695E76"/>
    <w:rsid w:val="006A1468"/>
    <w:rsid w:val="006B42C3"/>
    <w:rsid w:val="006B7DA1"/>
    <w:rsid w:val="006B7FCD"/>
    <w:rsid w:val="006F50BB"/>
    <w:rsid w:val="006F7594"/>
    <w:rsid w:val="00700B88"/>
    <w:rsid w:val="007123E5"/>
    <w:rsid w:val="007454C4"/>
    <w:rsid w:val="007611AC"/>
    <w:rsid w:val="00761699"/>
    <w:rsid w:val="00770964"/>
    <w:rsid w:val="0077097B"/>
    <w:rsid w:val="00776B05"/>
    <w:rsid w:val="007A2F12"/>
    <w:rsid w:val="007A5A5A"/>
    <w:rsid w:val="007B0982"/>
    <w:rsid w:val="007B563E"/>
    <w:rsid w:val="007C20CF"/>
    <w:rsid w:val="007C3CF3"/>
    <w:rsid w:val="007C421B"/>
    <w:rsid w:val="007C77B8"/>
    <w:rsid w:val="007D1578"/>
    <w:rsid w:val="007D69A5"/>
    <w:rsid w:val="007E3FBE"/>
    <w:rsid w:val="007F0A87"/>
    <w:rsid w:val="00804BDE"/>
    <w:rsid w:val="00825A59"/>
    <w:rsid w:val="00832F0D"/>
    <w:rsid w:val="00834132"/>
    <w:rsid w:val="00837DB9"/>
    <w:rsid w:val="00860880"/>
    <w:rsid w:val="00864E29"/>
    <w:rsid w:val="0087649A"/>
    <w:rsid w:val="00881775"/>
    <w:rsid w:val="0088187C"/>
    <w:rsid w:val="00884D45"/>
    <w:rsid w:val="00890C16"/>
    <w:rsid w:val="008C3A32"/>
    <w:rsid w:val="008D2583"/>
    <w:rsid w:val="008D68EB"/>
    <w:rsid w:val="008E0334"/>
    <w:rsid w:val="008E148D"/>
    <w:rsid w:val="009143D2"/>
    <w:rsid w:val="00915D88"/>
    <w:rsid w:val="00927FA3"/>
    <w:rsid w:val="00933777"/>
    <w:rsid w:val="00934D88"/>
    <w:rsid w:val="00940D41"/>
    <w:rsid w:val="00961222"/>
    <w:rsid w:val="0096397C"/>
    <w:rsid w:val="0096549F"/>
    <w:rsid w:val="00982CE5"/>
    <w:rsid w:val="009912E0"/>
    <w:rsid w:val="00993DBD"/>
    <w:rsid w:val="0099623B"/>
    <w:rsid w:val="009A0E9D"/>
    <w:rsid w:val="009D5072"/>
    <w:rsid w:val="009D50D6"/>
    <w:rsid w:val="009E5DFA"/>
    <w:rsid w:val="00A03C05"/>
    <w:rsid w:val="00A12EC8"/>
    <w:rsid w:val="00A15058"/>
    <w:rsid w:val="00A16E79"/>
    <w:rsid w:val="00A2730A"/>
    <w:rsid w:val="00A323B1"/>
    <w:rsid w:val="00A37667"/>
    <w:rsid w:val="00A409EF"/>
    <w:rsid w:val="00A41144"/>
    <w:rsid w:val="00A42A2F"/>
    <w:rsid w:val="00A43739"/>
    <w:rsid w:val="00A44D7A"/>
    <w:rsid w:val="00A53704"/>
    <w:rsid w:val="00A57B6E"/>
    <w:rsid w:val="00A81D97"/>
    <w:rsid w:val="00A86FE1"/>
    <w:rsid w:val="00A91B5F"/>
    <w:rsid w:val="00AB2ECE"/>
    <w:rsid w:val="00AC0797"/>
    <w:rsid w:val="00AC1146"/>
    <w:rsid w:val="00AC7BCC"/>
    <w:rsid w:val="00AD5FFD"/>
    <w:rsid w:val="00AE4905"/>
    <w:rsid w:val="00AF4E63"/>
    <w:rsid w:val="00B0103A"/>
    <w:rsid w:val="00B1034C"/>
    <w:rsid w:val="00B15027"/>
    <w:rsid w:val="00B22CE8"/>
    <w:rsid w:val="00B25E73"/>
    <w:rsid w:val="00B350B1"/>
    <w:rsid w:val="00B42445"/>
    <w:rsid w:val="00B44097"/>
    <w:rsid w:val="00B46F85"/>
    <w:rsid w:val="00B6059F"/>
    <w:rsid w:val="00B73EE3"/>
    <w:rsid w:val="00B80C02"/>
    <w:rsid w:val="00B87735"/>
    <w:rsid w:val="00B87747"/>
    <w:rsid w:val="00B90F89"/>
    <w:rsid w:val="00BA2D89"/>
    <w:rsid w:val="00BA39B8"/>
    <w:rsid w:val="00BA5E65"/>
    <w:rsid w:val="00BB3E9E"/>
    <w:rsid w:val="00BB4337"/>
    <w:rsid w:val="00BD100C"/>
    <w:rsid w:val="00BD4BEB"/>
    <w:rsid w:val="00BE6DE5"/>
    <w:rsid w:val="00C22D3A"/>
    <w:rsid w:val="00C247D5"/>
    <w:rsid w:val="00C32D38"/>
    <w:rsid w:val="00C52BB7"/>
    <w:rsid w:val="00C57DFD"/>
    <w:rsid w:val="00C67F7E"/>
    <w:rsid w:val="00C72C79"/>
    <w:rsid w:val="00C7503C"/>
    <w:rsid w:val="00C77172"/>
    <w:rsid w:val="00C90B1B"/>
    <w:rsid w:val="00CA3905"/>
    <w:rsid w:val="00CB3A34"/>
    <w:rsid w:val="00CB5A95"/>
    <w:rsid w:val="00CB7E62"/>
    <w:rsid w:val="00CC4E0B"/>
    <w:rsid w:val="00CE02D0"/>
    <w:rsid w:val="00CE0928"/>
    <w:rsid w:val="00CE7CCB"/>
    <w:rsid w:val="00D05219"/>
    <w:rsid w:val="00D1578F"/>
    <w:rsid w:val="00D203E9"/>
    <w:rsid w:val="00D25B07"/>
    <w:rsid w:val="00D3491A"/>
    <w:rsid w:val="00D35182"/>
    <w:rsid w:val="00D50B05"/>
    <w:rsid w:val="00D7636F"/>
    <w:rsid w:val="00D9185B"/>
    <w:rsid w:val="00D95CFF"/>
    <w:rsid w:val="00DB1BBE"/>
    <w:rsid w:val="00DB3E57"/>
    <w:rsid w:val="00DB6656"/>
    <w:rsid w:val="00DC3870"/>
    <w:rsid w:val="00DC791E"/>
    <w:rsid w:val="00DE6EB0"/>
    <w:rsid w:val="00DE7205"/>
    <w:rsid w:val="00DF5F5B"/>
    <w:rsid w:val="00E05A8F"/>
    <w:rsid w:val="00E15FC7"/>
    <w:rsid w:val="00E277DC"/>
    <w:rsid w:val="00E33020"/>
    <w:rsid w:val="00E430E5"/>
    <w:rsid w:val="00E5070D"/>
    <w:rsid w:val="00E5373E"/>
    <w:rsid w:val="00E55446"/>
    <w:rsid w:val="00E57ADF"/>
    <w:rsid w:val="00E617D4"/>
    <w:rsid w:val="00E71EE1"/>
    <w:rsid w:val="00E8114C"/>
    <w:rsid w:val="00E93600"/>
    <w:rsid w:val="00E957BA"/>
    <w:rsid w:val="00E96285"/>
    <w:rsid w:val="00EB0CD5"/>
    <w:rsid w:val="00EC7D05"/>
    <w:rsid w:val="00EE5735"/>
    <w:rsid w:val="00F147A7"/>
    <w:rsid w:val="00F175C3"/>
    <w:rsid w:val="00F411E9"/>
    <w:rsid w:val="00F6345D"/>
    <w:rsid w:val="00F63A9E"/>
    <w:rsid w:val="00F815F5"/>
    <w:rsid w:val="00F94680"/>
    <w:rsid w:val="00F950DE"/>
    <w:rsid w:val="00FB7C76"/>
    <w:rsid w:val="00FC2862"/>
    <w:rsid w:val="00FE2ED0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263C11AC"/>
  <w15:docId w15:val="{6F52AF96-0FCC-4B89-BFAC-4A6D9963A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0" w:lineRule="auto"/>
      <w:ind w:left="10" w:right="38" w:hanging="10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Arial" w:eastAsia="Arial" w:hAnsi="Arial" w:cs="Arial"/>
      <w:b/>
      <w:color w:val="005EB8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5" w:line="250" w:lineRule="auto"/>
      <w:ind w:left="10" w:hanging="10"/>
      <w:outlineLvl w:val="1"/>
    </w:pPr>
    <w:rPr>
      <w:rFonts w:ascii="Arial" w:eastAsia="Arial" w:hAnsi="Arial" w:cs="Arial"/>
      <w:b/>
      <w:color w:val="005EB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348E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5EB8"/>
      <w:sz w:val="24"/>
    </w:rPr>
  </w:style>
  <w:style w:type="character" w:customStyle="1" w:styleId="Heading1Char">
    <w:name w:val="Heading 1 Char"/>
    <w:link w:val="Heading1"/>
    <w:uiPriority w:val="9"/>
    <w:rPr>
      <w:rFonts w:ascii="Arial" w:eastAsia="Arial" w:hAnsi="Arial" w:cs="Arial"/>
      <w:b/>
      <w:color w:val="005EB8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E7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72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7205"/>
    <w:rPr>
      <w:rFonts w:ascii="Arial" w:eastAsia="Arial" w:hAnsi="Arial" w:cs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7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7205"/>
    <w:rPr>
      <w:rFonts w:ascii="Arial" w:eastAsia="Arial" w:hAnsi="Arial" w:cs="Arial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0B05B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1EE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1EE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430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0E5"/>
    <w:rPr>
      <w:rFonts w:ascii="Arial" w:eastAsia="Arial" w:hAnsi="Arial" w:cs="Arial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EC7D05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7B0982"/>
    <w:pPr>
      <w:spacing w:after="0" w:line="240" w:lineRule="auto"/>
    </w:pPr>
    <w:rPr>
      <w:rFonts w:ascii="Arial" w:eastAsia="Arial" w:hAnsi="Arial" w:cs="Arial"/>
      <w:color w:val="000000"/>
    </w:rPr>
  </w:style>
  <w:style w:type="paragraph" w:styleId="Title">
    <w:name w:val="Title"/>
    <w:basedOn w:val="Normal"/>
    <w:next w:val="Normal"/>
    <w:link w:val="TitleChar"/>
    <w:uiPriority w:val="10"/>
    <w:qFormat/>
    <w:rsid w:val="007B0982"/>
    <w:pPr>
      <w:spacing w:after="0" w:line="240" w:lineRule="auto"/>
      <w:ind w:left="0" w:right="0" w:firstLine="0"/>
    </w:pPr>
    <w:rPr>
      <w:b/>
      <w:color w:val="005EB8"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7B0982"/>
    <w:rPr>
      <w:rFonts w:ascii="Arial" w:eastAsia="Arial" w:hAnsi="Arial" w:cs="Arial"/>
      <w:b/>
      <w:color w:val="005EB8"/>
      <w:sz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348E3"/>
    <w:rPr>
      <w:rFonts w:asciiTheme="majorHAnsi" w:eastAsiaTheme="majorEastAsia" w:hAnsiTheme="majorHAnsi" w:cstheme="majorBidi"/>
      <w:color w:val="0A2F40" w:themeColor="accent1" w:themeShade="7F"/>
    </w:rPr>
  </w:style>
  <w:style w:type="table" w:styleId="TableGrid0">
    <w:name w:val="Table Grid"/>
    <w:basedOn w:val="TableNormal"/>
    <w:uiPriority w:val="39"/>
    <w:rsid w:val="007E3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AEC53-F540-4C15-84CD-B13DB4F08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Front sheet template</vt:lpstr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Front sheet template</dc:title>
  <dc:subject/>
  <dc:creator>Rachel Found</dc:creator>
  <cp:keywords/>
  <cp:lastModifiedBy>JOHNS, Rebecca (NHS CORNWALL AND THE ISLES OF SCILLY ICB - 11N)</cp:lastModifiedBy>
  <cp:revision>5</cp:revision>
  <cp:lastPrinted>2025-03-14T09:16:00Z</cp:lastPrinted>
  <dcterms:created xsi:type="dcterms:W3CDTF">2026-04-14T15:34:00Z</dcterms:created>
  <dcterms:modified xsi:type="dcterms:W3CDTF">2026-04-20T08:42:00Z</dcterms:modified>
</cp:coreProperties>
</file>